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D6" w:rsidRDefault="00B158D6" w:rsidP="00B158D6">
      <w:pPr>
        <w:ind w:left="1440" w:firstLine="720"/>
        <w:rPr>
          <w:b/>
        </w:rPr>
      </w:pPr>
      <w:r w:rsidRPr="007B5A91">
        <w:rPr>
          <w:b/>
        </w:rPr>
        <w:t>CRYSTAL REIKI INTAKE FORM</w:t>
      </w:r>
    </w:p>
    <w:p w:rsidR="00B158D6" w:rsidRDefault="006D086B" w:rsidP="00B158D6">
      <w:pPr>
        <w:ind w:left="1440" w:firstLine="720"/>
        <w:rPr>
          <w:b/>
        </w:rPr>
      </w:pPr>
      <w:r>
        <w:rPr>
          <w:b/>
        </w:rPr>
        <w:t xml:space="preserve">ELEMENTAL </w:t>
      </w:r>
      <w:r w:rsidR="00B158D6">
        <w:rPr>
          <w:b/>
        </w:rPr>
        <w:t>HEALER NYC</w:t>
      </w:r>
    </w:p>
    <w:p w:rsidR="00B158D6" w:rsidRDefault="00B158D6" w:rsidP="00B158D6">
      <w:pPr>
        <w:ind w:left="1440" w:firstLine="720"/>
        <w:rPr>
          <w:b/>
        </w:rPr>
      </w:pPr>
      <w:r>
        <w:rPr>
          <w:b/>
        </w:rPr>
        <w:t>Rabeea Jabbar</w:t>
      </w:r>
    </w:p>
    <w:p w:rsidR="00B158D6" w:rsidRDefault="00B158D6" w:rsidP="00B158D6"/>
    <w:p w:rsidR="00B158D6" w:rsidRDefault="00B158D6" w:rsidP="00B158D6">
      <w:pPr>
        <w:rPr>
          <w:rFonts w:asciiTheme="majorHAnsi" w:hAnsiTheme="majorHAnsi"/>
          <w:sz w:val="28"/>
        </w:rPr>
      </w:pPr>
      <w:r w:rsidRPr="007B5A91">
        <w:rPr>
          <w:rFonts w:asciiTheme="majorHAnsi" w:hAnsiTheme="majorHAnsi"/>
          <w:sz w:val="28"/>
        </w:rPr>
        <w:t>Reiki</w:t>
      </w:r>
      <w:r>
        <w:rPr>
          <w:rFonts w:asciiTheme="majorHAnsi" w:hAnsiTheme="majorHAnsi"/>
          <w:sz w:val="28"/>
        </w:rPr>
        <w:t xml:space="preserve"> (Ray-key)</w:t>
      </w:r>
      <w:r w:rsidRPr="007B5A91">
        <w:rPr>
          <w:rFonts w:asciiTheme="majorHAnsi" w:hAnsiTheme="majorHAnsi"/>
          <w:sz w:val="28"/>
        </w:rPr>
        <w:t xml:space="preserve"> is a form of ancient </w:t>
      </w:r>
      <w:r>
        <w:rPr>
          <w:rFonts w:asciiTheme="majorHAnsi" w:hAnsiTheme="majorHAnsi"/>
          <w:sz w:val="28"/>
        </w:rPr>
        <w:t xml:space="preserve">energy </w:t>
      </w:r>
      <w:r w:rsidRPr="007B5A91">
        <w:rPr>
          <w:rFonts w:asciiTheme="majorHAnsi" w:hAnsiTheme="majorHAnsi"/>
          <w:sz w:val="28"/>
        </w:rPr>
        <w:t xml:space="preserve">healing </w:t>
      </w:r>
      <w:r>
        <w:rPr>
          <w:rFonts w:asciiTheme="majorHAnsi" w:hAnsiTheme="majorHAnsi"/>
          <w:sz w:val="28"/>
        </w:rPr>
        <w:t xml:space="preserve">method used for deep relaxation, </w:t>
      </w:r>
      <w:r w:rsidRPr="007B5A91">
        <w:rPr>
          <w:rFonts w:asciiTheme="majorHAnsi" w:hAnsiTheme="majorHAnsi"/>
          <w:sz w:val="28"/>
        </w:rPr>
        <w:t>clear</w:t>
      </w:r>
      <w:r>
        <w:rPr>
          <w:rFonts w:asciiTheme="majorHAnsi" w:hAnsiTheme="majorHAnsi"/>
          <w:sz w:val="28"/>
        </w:rPr>
        <w:t xml:space="preserve">ing </w:t>
      </w:r>
      <w:r w:rsidRPr="007B5A91">
        <w:rPr>
          <w:rFonts w:asciiTheme="majorHAnsi" w:hAnsiTheme="majorHAnsi"/>
          <w:sz w:val="28"/>
        </w:rPr>
        <w:t xml:space="preserve">chakra blockages </w:t>
      </w:r>
      <w:r>
        <w:rPr>
          <w:rFonts w:asciiTheme="majorHAnsi" w:hAnsiTheme="majorHAnsi"/>
          <w:sz w:val="28"/>
        </w:rPr>
        <w:t xml:space="preserve">and allowing the human body to balance itself at a very deep level. Reiki has its own natural intelligence which helps remove kinks out of the body and goes where it is needed the most. </w:t>
      </w:r>
      <w:r w:rsidRPr="007B5A91">
        <w:rPr>
          <w:rFonts w:asciiTheme="majorHAnsi" w:hAnsiTheme="majorHAnsi"/>
          <w:sz w:val="28"/>
        </w:rPr>
        <w:t xml:space="preserve">My method of </w:t>
      </w:r>
      <w:r>
        <w:rPr>
          <w:rFonts w:asciiTheme="majorHAnsi" w:hAnsiTheme="majorHAnsi"/>
          <w:sz w:val="28"/>
        </w:rPr>
        <w:t xml:space="preserve">Reiki </w:t>
      </w:r>
      <w:r w:rsidRPr="007B5A91">
        <w:rPr>
          <w:rFonts w:asciiTheme="majorHAnsi" w:hAnsiTheme="majorHAnsi"/>
          <w:sz w:val="28"/>
        </w:rPr>
        <w:t xml:space="preserve">combines the </w:t>
      </w:r>
      <w:r>
        <w:rPr>
          <w:rFonts w:asciiTheme="majorHAnsi" w:hAnsiTheme="majorHAnsi"/>
          <w:sz w:val="28"/>
        </w:rPr>
        <w:t>healing energies</w:t>
      </w:r>
      <w:r w:rsidRPr="007B5A91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of crystals with the energy of R</w:t>
      </w:r>
      <w:r w:rsidRPr="007B5A91">
        <w:rPr>
          <w:rFonts w:asciiTheme="majorHAnsi" w:hAnsiTheme="majorHAnsi"/>
          <w:sz w:val="28"/>
        </w:rPr>
        <w:t xml:space="preserve">eiki hence amplifying </w:t>
      </w:r>
      <w:r>
        <w:rPr>
          <w:rFonts w:asciiTheme="majorHAnsi" w:hAnsiTheme="majorHAnsi"/>
          <w:sz w:val="28"/>
        </w:rPr>
        <w:t xml:space="preserve">the healing work to give you faster results and greater joy. You will also receive some intuitive guidance and possibly coaching during these sessions. </w:t>
      </w:r>
    </w:p>
    <w:p w:rsidR="00B158D6" w:rsidRPr="007B5A91" w:rsidRDefault="00B158D6" w:rsidP="00B158D6">
      <w:pPr>
        <w:rPr>
          <w:rFonts w:asciiTheme="majorHAnsi" w:hAnsiTheme="majorHAnsi"/>
          <w:sz w:val="28"/>
        </w:rPr>
      </w:pPr>
    </w:p>
    <w:p w:rsidR="00B158D6" w:rsidRDefault="00B158D6" w:rsidP="00B158D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Self-care is vital while receiving Crystal R</w:t>
      </w:r>
      <w:r w:rsidRPr="007B5A91">
        <w:rPr>
          <w:rFonts w:asciiTheme="majorHAnsi" w:hAnsiTheme="majorHAnsi"/>
          <w:sz w:val="28"/>
        </w:rPr>
        <w:t>eiki treatments. After the first session I highly recommend drinking lots of water, clear liquids, juices, healthy foods and herbal teas. I also recommend no alcohol, nicotine, caffeine or other stimulants like drugs etc. Your body will gradually be readjusting and since a lot of emotional release takes place during these sessions it is importa</w:t>
      </w:r>
      <w:r>
        <w:rPr>
          <w:rFonts w:asciiTheme="majorHAnsi" w:hAnsiTheme="majorHAnsi"/>
          <w:sz w:val="28"/>
        </w:rPr>
        <w:t xml:space="preserve">nt that you get plenty of rest and take good loving care of your physical and emotional self. </w:t>
      </w:r>
    </w:p>
    <w:p w:rsidR="00B158D6" w:rsidRDefault="00B158D6" w:rsidP="00B158D6">
      <w:pPr>
        <w:rPr>
          <w:rFonts w:asciiTheme="majorHAnsi" w:hAnsiTheme="majorHAnsi"/>
          <w:sz w:val="28"/>
        </w:rPr>
      </w:pPr>
    </w:p>
    <w:p w:rsidR="00B158D6" w:rsidRDefault="00B158D6" w:rsidP="00B158D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abide by strict confidentiality rules and respect the healer’s privacy</w:t>
      </w:r>
      <w:r w:rsidR="00A318D0">
        <w:rPr>
          <w:rFonts w:asciiTheme="majorHAnsi" w:hAnsiTheme="majorHAnsi"/>
          <w:sz w:val="28"/>
        </w:rPr>
        <w:t xml:space="preserve"> (including not contacting her </w:t>
      </w:r>
      <w:r w:rsidR="00E359BA">
        <w:rPr>
          <w:rFonts w:asciiTheme="majorHAnsi" w:hAnsiTheme="majorHAnsi"/>
          <w:sz w:val="28"/>
        </w:rPr>
        <w:t>after business hours)</w:t>
      </w:r>
    </w:p>
    <w:p w:rsidR="0019354F" w:rsidRDefault="00B158D6" w:rsidP="00B158D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understand what Crysta</w:t>
      </w:r>
      <w:r w:rsidR="00A148C9">
        <w:rPr>
          <w:rFonts w:asciiTheme="majorHAnsi" w:hAnsiTheme="majorHAnsi"/>
          <w:sz w:val="28"/>
        </w:rPr>
        <w:t>l Reiki entails and that the $12</w:t>
      </w:r>
      <w:r>
        <w:rPr>
          <w:rFonts w:asciiTheme="majorHAnsi" w:hAnsiTheme="majorHAnsi"/>
          <w:sz w:val="28"/>
        </w:rPr>
        <w:t>0 session fee is non refundable.</w:t>
      </w:r>
    </w:p>
    <w:p w:rsidR="0019354F" w:rsidRDefault="0019354F" w:rsidP="00B158D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understand that Crystal suggestions made for me is an optional choice and that crystals are not a substitute for any medical treatment.</w:t>
      </w:r>
    </w:p>
    <w:p w:rsidR="00B158D6" w:rsidRDefault="00B158D6" w:rsidP="00B158D6">
      <w:pPr>
        <w:rPr>
          <w:rFonts w:asciiTheme="majorHAnsi" w:hAnsiTheme="majorHAnsi"/>
          <w:sz w:val="28"/>
        </w:rPr>
      </w:pPr>
    </w:p>
    <w:p w:rsidR="00B158D6" w:rsidRDefault="00B158D6" w:rsidP="00B158D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Print Full Name:</w:t>
      </w:r>
    </w:p>
    <w:p w:rsidR="00B158D6" w:rsidRDefault="00B158D6" w:rsidP="00B158D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Sign X:</w:t>
      </w:r>
    </w:p>
    <w:p w:rsidR="00B158D6" w:rsidRDefault="00B158D6" w:rsidP="00B158D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Date:</w:t>
      </w:r>
    </w:p>
    <w:p w:rsidR="00B158D6" w:rsidRDefault="00B158D6" w:rsidP="00B158D6">
      <w:pPr>
        <w:rPr>
          <w:rFonts w:asciiTheme="majorHAnsi" w:hAnsiTheme="majorHAnsi"/>
          <w:sz w:val="28"/>
        </w:rPr>
      </w:pPr>
    </w:p>
    <w:p w:rsidR="00B158D6" w:rsidRDefault="00B158D6" w:rsidP="00B158D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Cancellation Policy: 24 hours notification is required for cancellations/re-scheduling or a full session fee may apply.</w:t>
      </w:r>
    </w:p>
    <w:p w:rsidR="00B158D6" w:rsidRDefault="00B158D6" w:rsidP="00B158D6">
      <w:pPr>
        <w:rPr>
          <w:rFonts w:asciiTheme="majorHAnsi" w:hAnsiTheme="majorHAnsi"/>
          <w:sz w:val="28"/>
        </w:rPr>
      </w:pPr>
    </w:p>
    <w:p w:rsidR="00B158D6" w:rsidRPr="0019354F" w:rsidRDefault="00B158D6" w:rsidP="00B158D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Payment Policy: Payment is processed at the time of the session. Credit/debit and cash only, no personal checks are accepted. Paypal payments must be received 24 hours prior to the appointment and are nonrefundable. </w:t>
      </w:r>
    </w:p>
    <w:p w:rsidR="00B158D6" w:rsidRPr="0019354F" w:rsidRDefault="00B158D6" w:rsidP="0019354F">
      <w:pPr>
        <w:rPr>
          <w:rFonts w:ascii="Apple Chancery" w:hAnsi="Apple Chancery"/>
          <w:sz w:val="28"/>
        </w:rPr>
      </w:pPr>
      <w:r>
        <w:rPr>
          <w:rFonts w:ascii="Apple Chancery" w:hAnsi="Apple Chancery"/>
          <w:sz w:val="28"/>
        </w:rPr>
        <w:t xml:space="preserve">Disclaimer: </w:t>
      </w:r>
      <w:r w:rsidRPr="007B5A91">
        <w:rPr>
          <w:rFonts w:ascii="Apple Chancery" w:hAnsi="Apple Chancery"/>
          <w:sz w:val="28"/>
        </w:rPr>
        <w:t xml:space="preserve">Please Note that Crystals and Reiki Therapy are by no means a substitute to any </w:t>
      </w:r>
      <w:r w:rsidRPr="007B5A91">
        <w:rPr>
          <w:rFonts w:ascii="Apple Chancery" w:hAnsi="Apple Chancery" w:cs="Times"/>
          <w:color w:val="11090A"/>
          <w:sz w:val="28"/>
          <w:szCs w:val="28"/>
        </w:rPr>
        <w:t>prescribed</w:t>
      </w:r>
      <w:r w:rsidRPr="007B5A91">
        <w:rPr>
          <w:rFonts w:ascii="Apple Chancery" w:hAnsi="Apple Chancery"/>
          <w:sz w:val="28"/>
        </w:rPr>
        <w:t xml:space="preserve"> medical treatment. </w:t>
      </w:r>
    </w:p>
    <w:sectPr w:rsidR="00B158D6" w:rsidRPr="0019354F" w:rsidSect="00B158D6">
      <w:pgSz w:w="12240" w:h="15840"/>
      <w:pgMar w:top="1440" w:right="900" w:bottom="144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58D6"/>
    <w:rsid w:val="0019354F"/>
    <w:rsid w:val="006D086B"/>
    <w:rsid w:val="006E6AC7"/>
    <w:rsid w:val="006F56F6"/>
    <w:rsid w:val="009D718B"/>
    <w:rsid w:val="00A148C9"/>
    <w:rsid w:val="00A318D0"/>
    <w:rsid w:val="00A9688A"/>
    <w:rsid w:val="00B158D6"/>
    <w:rsid w:val="00C2389A"/>
    <w:rsid w:val="00E359BA"/>
    <w:rsid w:val="00FC7EBE"/>
  </w:rsids>
  <m:mathPr>
    <m:mathFont m:val="Cabin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1627</Characters>
  <Application>Microsoft Macintosh Word</Application>
  <DocSecurity>0</DocSecurity>
  <Lines>13</Lines>
  <Paragraphs>3</Paragraphs>
  <ScaleCrop>false</ScaleCrop>
  <Company>Student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dcterms:created xsi:type="dcterms:W3CDTF">2015-06-04T04:06:00Z</dcterms:created>
  <dcterms:modified xsi:type="dcterms:W3CDTF">2017-03-02T04:29:00Z</dcterms:modified>
</cp:coreProperties>
</file>